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19E86" w14:textId="0ABA66B7" w:rsidR="00C56C92" w:rsidRPr="007D3B3C" w:rsidRDefault="007D3B3C">
      <w:pPr>
        <w:rPr>
          <w:b/>
          <w:bCs/>
          <w:sz w:val="36"/>
          <w:szCs w:val="36"/>
          <w:u w:val="single"/>
        </w:rPr>
      </w:pPr>
      <w:r w:rsidRPr="007D3B3C">
        <w:rPr>
          <w:b/>
          <w:bCs/>
          <w:sz w:val="36"/>
          <w:szCs w:val="36"/>
          <w:u w:val="single"/>
        </w:rPr>
        <w:t>Breast S</w:t>
      </w:r>
      <w:r w:rsidR="003E293D">
        <w:rPr>
          <w:b/>
          <w:bCs/>
          <w:sz w:val="36"/>
          <w:szCs w:val="36"/>
          <w:u w:val="single"/>
        </w:rPr>
        <w:t>urgery</w:t>
      </w:r>
      <w:r w:rsidRPr="007D3B3C">
        <w:rPr>
          <w:b/>
          <w:bCs/>
          <w:sz w:val="36"/>
          <w:szCs w:val="36"/>
          <w:u w:val="single"/>
        </w:rPr>
        <w:t xml:space="preserve"> Resources</w:t>
      </w:r>
    </w:p>
    <w:p w14:paraId="39FA935F" w14:textId="5CF47329" w:rsidR="007D3B3C" w:rsidRPr="003E293D" w:rsidRDefault="007D3B3C">
      <w:pPr>
        <w:rPr>
          <w:rFonts w:cstheme="minorHAnsi"/>
          <w:sz w:val="24"/>
          <w:szCs w:val="24"/>
        </w:rPr>
      </w:pPr>
    </w:p>
    <w:p w14:paraId="11381690" w14:textId="77777777" w:rsidR="003E293D" w:rsidRPr="003E293D" w:rsidRDefault="003E293D" w:rsidP="003E293D">
      <w:pPr>
        <w:rPr>
          <w:rFonts w:cstheme="minorHAnsi"/>
          <w:sz w:val="24"/>
          <w:szCs w:val="24"/>
        </w:rPr>
      </w:pPr>
      <w:r w:rsidRPr="003E293D">
        <w:rPr>
          <w:rFonts w:cstheme="minorHAnsi"/>
          <w:sz w:val="24"/>
          <w:szCs w:val="24"/>
        </w:rPr>
        <w:t>The American Society of Breast Surgery (</w:t>
      </w:r>
      <w:proofErr w:type="spellStart"/>
      <w:r w:rsidRPr="003E293D">
        <w:rPr>
          <w:rFonts w:cstheme="minorHAnsi"/>
          <w:sz w:val="24"/>
          <w:szCs w:val="24"/>
        </w:rPr>
        <w:t>ASBrS</w:t>
      </w:r>
      <w:proofErr w:type="spellEnd"/>
      <w:r w:rsidRPr="003E293D">
        <w:rPr>
          <w:rFonts w:cstheme="minorHAnsi"/>
          <w:sz w:val="24"/>
          <w:szCs w:val="24"/>
        </w:rPr>
        <w:t xml:space="preserve">): </w:t>
      </w:r>
    </w:p>
    <w:p w14:paraId="6636539F" w14:textId="558D9E38" w:rsidR="003E293D" w:rsidRPr="003E293D" w:rsidRDefault="003E293D" w:rsidP="003E293D">
      <w:pPr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HYPERLINK "https://www.breastsurgeons.org/docs/news/The_COVID-19_Pandemic_Breast_Cancer_Consortium_Recommendations_EXECUTIVE_SUMMARY.pdf"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proofErr w:type="spellStart"/>
      <w:r w:rsidRPr="003E293D">
        <w:rPr>
          <w:rStyle w:val="Hyperlink"/>
          <w:rFonts w:cstheme="minorHAnsi"/>
          <w:sz w:val="24"/>
          <w:szCs w:val="24"/>
        </w:rPr>
        <w:t>ASBrS</w:t>
      </w:r>
      <w:proofErr w:type="spellEnd"/>
      <w:r w:rsidRPr="003E293D">
        <w:rPr>
          <w:rStyle w:val="Hyperlink"/>
          <w:rFonts w:cstheme="minorHAnsi"/>
          <w:sz w:val="24"/>
          <w:szCs w:val="24"/>
        </w:rPr>
        <w:t xml:space="preserve"> Recommendation given COVID-19 document</w:t>
      </w:r>
    </w:p>
    <w:p w14:paraId="3229E895" w14:textId="2A42C4F8" w:rsidR="003E293D" w:rsidRPr="003E293D" w:rsidRDefault="003E293D" w:rsidP="003E293D">
      <w:pPr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HYPERLINK "https://www.facs.org/covid-19/clinical-guidance/elective-surgery"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3E293D">
        <w:rPr>
          <w:rStyle w:val="Hyperlink"/>
          <w:rFonts w:cstheme="minorHAnsi"/>
          <w:sz w:val="24"/>
          <w:szCs w:val="24"/>
        </w:rPr>
        <w:t>https://www.facs.org/covid-19/clinical-guidance/elective-surgery</w:t>
      </w:r>
    </w:p>
    <w:p w14:paraId="1B94343C" w14:textId="281D000E" w:rsidR="003E293D" w:rsidRPr="003E293D" w:rsidRDefault="003E293D" w:rsidP="003E293D">
      <w:pPr>
        <w:rPr>
          <w:rStyle w:val="Hyperlink"/>
          <w:rFonts w:cstheme="minorHAnsi"/>
          <w:color w:val="auto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end"/>
      </w:r>
    </w:p>
    <w:p w14:paraId="1FA49161" w14:textId="77777777" w:rsidR="003E293D" w:rsidRPr="003E293D" w:rsidRDefault="003E293D" w:rsidP="003E293D">
      <w:pPr>
        <w:rPr>
          <w:rFonts w:cstheme="minorHAnsi"/>
          <w:sz w:val="24"/>
          <w:szCs w:val="24"/>
        </w:rPr>
      </w:pPr>
      <w:r w:rsidRPr="003E293D">
        <w:rPr>
          <w:rFonts w:cstheme="minorHAnsi"/>
          <w:sz w:val="24"/>
          <w:szCs w:val="24"/>
        </w:rPr>
        <w:t xml:space="preserve">American College of Surgery: </w:t>
      </w:r>
      <w:r w:rsidRPr="003E293D">
        <w:rPr>
          <w:rFonts w:cstheme="minorHAnsi"/>
          <w:b/>
          <w:bCs/>
          <w:sz w:val="24"/>
          <w:szCs w:val="24"/>
        </w:rPr>
        <w:t>ELECTIVE SURGERY</w:t>
      </w:r>
    </w:p>
    <w:p w14:paraId="0769F6D5" w14:textId="79A002D5" w:rsidR="003E293D" w:rsidRPr="003E293D" w:rsidRDefault="003E293D" w:rsidP="003E293D">
      <w:pPr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HYPERLINK "https://www.facs.org/covid-19/clinical-guidance/elective-surgery"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3E293D">
        <w:rPr>
          <w:rStyle w:val="Hyperlink"/>
          <w:rFonts w:cstheme="minorHAnsi"/>
          <w:sz w:val="24"/>
          <w:szCs w:val="24"/>
        </w:rPr>
        <w:t>https://www.facs.org/covid-19/clinical-guidance/elective-surgery</w:t>
      </w:r>
    </w:p>
    <w:p w14:paraId="072EEC86" w14:textId="53DFFE5B" w:rsidR="003E293D" w:rsidRPr="003E293D" w:rsidRDefault="003E293D" w:rsidP="003E293D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fldChar w:fldCharType="end"/>
      </w:r>
      <w:hyperlink r:id="rId6" w:history="1">
        <w:r w:rsidRPr="003E293D">
          <w:rPr>
            <w:rFonts w:cstheme="minorHAnsi"/>
            <w:sz w:val="24"/>
            <w:szCs w:val="24"/>
            <w:u w:val="single"/>
          </w:rPr>
          <w:br/>
        </w:r>
      </w:hyperlink>
      <w:proofErr w:type="spellStart"/>
      <w:r w:rsidRPr="003E293D">
        <w:rPr>
          <w:rStyle w:val="Hyperlink"/>
          <w:rFonts w:cstheme="minorHAnsi"/>
          <w:color w:val="auto"/>
          <w:sz w:val="24"/>
          <w:szCs w:val="24"/>
          <w:u w:val="none"/>
        </w:rPr>
        <w:t>ASBrS</w:t>
      </w:r>
      <w:proofErr w:type="spellEnd"/>
      <w:r w:rsidRPr="003E293D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&amp; ACR Combined:</w:t>
      </w:r>
    </w:p>
    <w:p w14:paraId="30D597A9" w14:textId="754F9DB7" w:rsidR="003E293D" w:rsidRPr="003E293D" w:rsidRDefault="003E293D" w:rsidP="003E293D">
      <w:pPr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HYPERLINK "https://www.breastsurgeons.org/news/?id=45"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3E293D">
        <w:rPr>
          <w:rStyle w:val="Hyperlink"/>
          <w:rFonts w:cstheme="minorHAnsi"/>
          <w:sz w:val="24"/>
          <w:szCs w:val="24"/>
        </w:rPr>
        <w:t>https://www.breastsurgeons.org/news/?id=45</w:t>
      </w:r>
    </w:p>
    <w:p w14:paraId="6B92780D" w14:textId="1F6A7E50" w:rsidR="003E293D" w:rsidRPr="003E293D" w:rsidRDefault="003E293D" w:rsidP="003E293D">
      <w:pPr>
        <w:rPr>
          <w:rStyle w:val="Hyperlink"/>
          <w:rFonts w:cstheme="minorHAnsi"/>
          <w:color w:val="auto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end"/>
      </w:r>
    </w:p>
    <w:p w14:paraId="5651E625" w14:textId="77777777" w:rsidR="003E293D" w:rsidRPr="003E293D" w:rsidRDefault="003E293D" w:rsidP="003E293D">
      <w:pPr>
        <w:rPr>
          <w:rFonts w:cstheme="minorHAnsi"/>
          <w:sz w:val="24"/>
          <w:szCs w:val="24"/>
        </w:rPr>
      </w:pPr>
      <w:r w:rsidRPr="003E293D">
        <w:rPr>
          <w:rFonts w:cstheme="minorHAnsi"/>
          <w:sz w:val="24"/>
          <w:szCs w:val="24"/>
        </w:rPr>
        <w:t>Society of Surgical Oncology (SSO):</w:t>
      </w:r>
    </w:p>
    <w:p w14:paraId="05F93F23" w14:textId="0D1DCCCB" w:rsidR="003E293D" w:rsidRPr="003E293D" w:rsidRDefault="003E293D" w:rsidP="003E293D">
      <w:pPr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HYPERLINK "https://www.surgonc.org/resources/covid-19-resources/?_zs=5OQUO1&amp;_zl=Msgf5%20%5bsurgonc.org%5d"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3E293D">
        <w:rPr>
          <w:rStyle w:val="Hyperlink"/>
          <w:rFonts w:cstheme="minorHAnsi"/>
          <w:sz w:val="24"/>
          <w:szCs w:val="24"/>
        </w:rPr>
        <w:t>https://www.surgonc.org/resources/covid-19-resources/?_zs=5OQUO1&amp;_zl=Msgf5 [surgonc.org]</w:t>
      </w:r>
    </w:p>
    <w:p w14:paraId="51AEB3F8" w14:textId="54EC8265" w:rsidR="003E293D" w:rsidRPr="003E293D" w:rsidRDefault="003E293D" w:rsidP="003E293D">
      <w:pPr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HYPERLINK "https://www.surgonc.org/wp-content/uploads/2020/03/Breast-Resource-during-COVID-19-3.23.20.pdf"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3E293D">
        <w:rPr>
          <w:rStyle w:val="Hyperlink"/>
          <w:rFonts w:cstheme="minorHAnsi"/>
          <w:sz w:val="24"/>
          <w:szCs w:val="24"/>
        </w:rPr>
        <w:t>https://www.surgonc.org/wp-content/uploads/2020/03/Breast-Resource-during-COVID-19-3.23.20.pdf</w:t>
      </w:r>
    </w:p>
    <w:p w14:paraId="052CCE08" w14:textId="4A77754E" w:rsidR="003E293D" w:rsidRPr="003E293D" w:rsidRDefault="003E293D" w:rsidP="003E29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end"/>
      </w:r>
    </w:p>
    <w:p w14:paraId="13D430D7" w14:textId="7EE07D1D" w:rsidR="003E293D" w:rsidRPr="003E293D" w:rsidRDefault="003E293D" w:rsidP="003E293D">
      <w:pPr>
        <w:rPr>
          <w:rFonts w:cstheme="minorHAnsi"/>
          <w:sz w:val="24"/>
          <w:szCs w:val="24"/>
        </w:rPr>
      </w:pPr>
      <w:r w:rsidRPr="003E293D">
        <w:rPr>
          <w:rFonts w:cstheme="minorHAnsi"/>
          <w:sz w:val="24"/>
          <w:szCs w:val="24"/>
        </w:rPr>
        <w:t xml:space="preserve">American College of Surgeons (ACS):  </w:t>
      </w:r>
      <w:r w:rsidRPr="003E293D">
        <w:rPr>
          <w:rFonts w:cstheme="minorHAnsi"/>
          <w:b/>
          <w:bCs/>
          <w:sz w:val="24"/>
          <w:szCs w:val="24"/>
        </w:rPr>
        <w:t>TRIAGE OF BREAST CANCER PATIENTS</w:t>
      </w:r>
    </w:p>
    <w:p w14:paraId="4E6274E8" w14:textId="39E6600B" w:rsidR="003E293D" w:rsidRPr="003E293D" w:rsidRDefault="003E293D" w:rsidP="003E293D">
      <w:pPr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HYPERLINK "https://www.facs.org/covid-19/clinical-guidance/elective-case/breast-cancer"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3E293D">
        <w:rPr>
          <w:rStyle w:val="Hyperlink"/>
          <w:rFonts w:cstheme="minorHAnsi"/>
          <w:sz w:val="24"/>
          <w:szCs w:val="24"/>
        </w:rPr>
        <w:t>https://www.facs.org/covid-19/clinical-guidance/elective-case/breast-cancer</w:t>
      </w:r>
    </w:p>
    <w:p w14:paraId="5322E935" w14:textId="0FAC9835" w:rsidR="003E293D" w:rsidRPr="003E293D" w:rsidRDefault="003E293D" w:rsidP="003E29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end"/>
      </w:r>
    </w:p>
    <w:p w14:paraId="0836520D" w14:textId="22E8AC33" w:rsidR="003E293D" w:rsidRPr="003E293D" w:rsidRDefault="003E293D" w:rsidP="003E293D">
      <w:pPr>
        <w:rPr>
          <w:rFonts w:cstheme="minorHAnsi"/>
          <w:sz w:val="24"/>
          <w:szCs w:val="24"/>
        </w:rPr>
      </w:pPr>
      <w:r w:rsidRPr="003E293D">
        <w:rPr>
          <w:rFonts w:cstheme="minorHAnsi"/>
          <w:sz w:val="24"/>
          <w:szCs w:val="24"/>
        </w:rPr>
        <w:t xml:space="preserve">Annals of Surgery: </w:t>
      </w:r>
    </w:p>
    <w:p w14:paraId="26F66111" w14:textId="7A65A7D6" w:rsidR="003E293D" w:rsidRPr="003E293D" w:rsidRDefault="003E293D" w:rsidP="003E293D">
      <w:pPr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HYPERLINK "https://journals.lww.com/annalsofsurgery/Documents/Managing%20COVID%20in%20Surgical%20Systems%20v2.pdf"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3E293D">
        <w:rPr>
          <w:rStyle w:val="Hyperlink"/>
          <w:rFonts w:cstheme="minorHAnsi"/>
          <w:sz w:val="24"/>
          <w:szCs w:val="24"/>
        </w:rPr>
        <w:t>https://journals.lww.com/annalsofsurgery/Documents/Managing%20COVID%20in%20Surgical%20Systems%20v2.pdf</w:t>
      </w:r>
    </w:p>
    <w:p w14:paraId="54F68052" w14:textId="4E69A56A" w:rsidR="003E293D" w:rsidRDefault="003E293D" w:rsidP="003E293D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fldChar w:fldCharType="end"/>
      </w:r>
    </w:p>
    <w:p w14:paraId="0FA5BE02" w14:textId="77777777" w:rsidR="003E293D" w:rsidRDefault="003E293D" w:rsidP="003E293D">
      <w:pPr>
        <w:rPr>
          <w:sz w:val="24"/>
          <w:szCs w:val="24"/>
        </w:rPr>
      </w:pPr>
      <w:bookmarkStart w:id="0" w:name="_GoBack"/>
      <w:bookmarkEnd w:id="0"/>
    </w:p>
    <w:sectPr w:rsidR="003E293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51FA1" w14:textId="77777777" w:rsidR="00631881" w:rsidRDefault="00631881" w:rsidP="007D3B3C">
      <w:pPr>
        <w:spacing w:after="0" w:line="240" w:lineRule="auto"/>
      </w:pPr>
      <w:r>
        <w:separator/>
      </w:r>
    </w:p>
  </w:endnote>
  <w:endnote w:type="continuationSeparator" w:id="0">
    <w:p w14:paraId="598C7014" w14:textId="77777777" w:rsidR="00631881" w:rsidRDefault="00631881" w:rsidP="007D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A852A" w14:textId="08A3D366" w:rsidR="007D3B3C" w:rsidRPr="007D3B3C" w:rsidRDefault="007D3B3C">
    <w:pPr>
      <w:pStyle w:val="Footer"/>
      <w:rPr>
        <w:i/>
        <w:iCs/>
        <w:sz w:val="18"/>
        <w:szCs w:val="18"/>
      </w:rPr>
    </w:pPr>
    <w:r w:rsidRPr="007D3B3C">
      <w:rPr>
        <w:i/>
        <w:iCs/>
        <w:sz w:val="18"/>
        <w:szCs w:val="18"/>
      </w:rPr>
      <w:t>Updated 3/27/2020</w:t>
    </w:r>
  </w:p>
  <w:p w14:paraId="5039E6D2" w14:textId="77777777" w:rsidR="007D3B3C" w:rsidRDefault="007D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CA6FC" w14:textId="77777777" w:rsidR="00631881" w:rsidRDefault="00631881" w:rsidP="007D3B3C">
      <w:pPr>
        <w:spacing w:after="0" w:line="240" w:lineRule="auto"/>
      </w:pPr>
      <w:r>
        <w:separator/>
      </w:r>
    </w:p>
  </w:footnote>
  <w:footnote w:type="continuationSeparator" w:id="0">
    <w:p w14:paraId="59CD660C" w14:textId="77777777" w:rsidR="00631881" w:rsidRDefault="00631881" w:rsidP="007D3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3C"/>
    <w:rsid w:val="003E293D"/>
    <w:rsid w:val="00631881"/>
    <w:rsid w:val="006760F5"/>
    <w:rsid w:val="006E040C"/>
    <w:rsid w:val="007D3B3C"/>
    <w:rsid w:val="00C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6630"/>
  <w15:chartTrackingRefBased/>
  <w15:docId w15:val="{E7209D87-CD7D-4D5E-9D2A-42F72B64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B3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3C"/>
  </w:style>
  <w:style w:type="paragraph" w:styleId="Footer">
    <w:name w:val="footer"/>
    <w:basedOn w:val="Normal"/>
    <w:link w:val="FooterChar"/>
    <w:uiPriority w:val="99"/>
    <w:unhideWhenUsed/>
    <w:rsid w:val="007D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3C"/>
  </w:style>
  <w:style w:type="character" w:styleId="UnresolvedMention">
    <w:name w:val="Unresolved Mention"/>
    <w:basedOn w:val="DefaultParagraphFont"/>
    <w:uiPriority w:val="99"/>
    <w:semiHidden/>
    <w:unhideWhenUsed/>
    <w:rsid w:val="003E2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s.org/content/acs/en/covid-1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Melissa</dc:creator>
  <cp:keywords/>
  <dc:description/>
  <cp:lastModifiedBy>Banks, Melissa</cp:lastModifiedBy>
  <cp:revision>2</cp:revision>
  <dcterms:created xsi:type="dcterms:W3CDTF">2020-03-27T19:07:00Z</dcterms:created>
  <dcterms:modified xsi:type="dcterms:W3CDTF">2020-03-27T19:07:00Z</dcterms:modified>
</cp:coreProperties>
</file>